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7A42F5" w:rsidRDefault="00637D81">
      <w:pPr>
        <w:jc w:val="center"/>
        <w:rPr>
          <w:b/>
        </w:rPr>
      </w:pPr>
      <w:bookmarkStart w:id="0" w:name="_GoBack"/>
      <w:bookmarkEnd w:id="0"/>
      <w:r>
        <w:rPr>
          <w:b/>
        </w:rPr>
        <w:t>Executive Board Minutes</w:t>
      </w:r>
    </w:p>
    <w:p w14:paraId="00000002" w14:textId="77777777" w:rsidR="007A42F5" w:rsidRDefault="00637D81">
      <w:pPr>
        <w:jc w:val="center"/>
        <w:rPr>
          <w:b/>
        </w:rPr>
      </w:pPr>
      <w:r>
        <w:rPr>
          <w:b/>
        </w:rPr>
        <w:t xml:space="preserve">Chippewa Valley Montessori School </w:t>
      </w:r>
    </w:p>
    <w:p w14:paraId="00000003" w14:textId="77777777" w:rsidR="007A42F5" w:rsidRDefault="00637D81">
      <w:pPr>
        <w:jc w:val="center"/>
        <w:rPr>
          <w:b/>
        </w:rPr>
      </w:pPr>
      <w:r>
        <w:rPr>
          <w:b/>
        </w:rPr>
        <w:t>Tuesday, January 28th, 2019</w:t>
      </w:r>
    </w:p>
    <w:p w14:paraId="00000004" w14:textId="77777777" w:rsidR="007A42F5" w:rsidRDefault="00637D81">
      <w:pPr>
        <w:jc w:val="center"/>
        <w:rPr>
          <w:b/>
        </w:rPr>
      </w:pPr>
      <w:r>
        <w:rPr>
          <w:b/>
        </w:rPr>
        <w:t>11:45 a.m. Google Hangouts</w:t>
      </w:r>
    </w:p>
    <w:p w14:paraId="00000005" w14:textId="77777777" w:rsidR="007A42F5" w:rsidRDefault="007A42F5">
      <w:pPr>
        <w:rPr>
          <w:b/>
          <w:highlight w:val="yellow"/>
        </w:rPr>
      </w:pPr>
    </w:p>
    <w:p w14:paraId="00000006" w14:textId="77777777" w:rsidR="007A42F5" w:rsidRDefault="00637D81">
      <w:pPr>
        <w:rPr>
          <w:b/>
          <w:highlight w:val="yellow"/>
        </w:rPr>
      </w:pPr>
      <w:r>
        <w:rPr>
          <w:b/>
          <w:highlight w:val="yellow"/>
        </w:rPr>
        <w:t xml:space="preserve">APPROVED </w:t>
      </w:r>
    </w:p>
    <w:p w14:paraId="00000007" w14:textId="77777777" w:rsidR="007A42F5" w:rsidRDefault="007A42F5">
      <w:pPr>
        <w:rPr>
          <w:b/>
        </w:rPr>
      </w:pPr>
    </w:p>
    <w:p w14:paraId="00000008" w14:textId="77777777" w:rsidR="007A42F5" w:rsidRDefault="00637D81">
      <w:pPr>
        <w:rPr>
          <w:b/>
        </w:rPr>
      </w:pPr>
      <w:r>
        <w:rPr>
          <w:b/>
        </w:rPr>
        <w:t>Present: Anna Rybicki, Elizabeth Harder, Mark Lundin, Shelly Peters, Todd Johnson</w:t>
      </w:r>
      <w:r>
        <w:rPr>
          <w:b/>
        </w:rPr>
        <w:br/>
      </w:r>
      <w:r>
        <w:rPr>
          <w:b/>
        </w:rPr>
        <w:br/>
      </w:r>
    </w:p>
    <w:p w14:paraId="00000009" w14:textId="77777777" w:rsidR="007A42F5" w:rsidRDefault="00637D81">
      <w:r>
        <w:rPr>
          <w:b/>
        </w:rPr>
        <w:t>Principals Update:</w:t>
      </w:r>
      <w:r>
        <w:t xml:space="preserve"> </w:t>
      </w:r>
    </w:p>
    <w:p w14:paraId="0000000A" w14:textId="77777777" w:rsidR="007A42F5" w:rsidRDefault="00637D81">
      <w:r>
        <w:t>Lottery numbers have grown considerably.</w:t>
      </w:r>
    </w:p>
    <w:p w14:paraId="0000000B" w14:textId="77777777" w:rsidR="007A42F5" w:rsidRDefault="00637D81">
      <w:r>
        <w:t>Todd will meet with Identity Committee on Monday to discuss an alternate route for consultant/program review</w:t>
      </w:r>
    </w:p>
    <w:p w14:paraId="0000000C" w14:textId="77777777" w:rsidR="007A42F5" w:rsidRDefault="007A42F5">
      <w:pPr>
        <w:rPr>
          <w:b/>
        </w:rPr>
      </w:pPr>
    </w:p>
    <w:p w14:paraId="0000000D" w14:textId="77777777" w:rsidR="007A42F5" w:rsidRDefault="00637D81">
      <w:pPr>
        <w:rPr>
          <w:b/>
        </w:rPr>
      </w:pPr>
      <w:r>
        <w:rPr>
          <w:b/>
        </w:rPr>
        <w:t>B</w:t>
      </w:r>
      <w:r>
        <w:rPr>
          <w:b/>
        </w:rPr>
        <w:t xml:space="preserve">udget </w:t>
      </w:r>
    </w:p>
    <w:p w14:paraId="0000000E" w14:textId="77777777" w:rsidR="007A42F5" w:rsidRDefault="00637D81">
      <w:r>
        <w:t xml:space="preserve">Todd and Mark met to discuss GB budget process. </w:t>
      </w:r>
    </w:p>
    <w:p w14:paraId="0000000F" w14:textId="77777777" w:rsidR="007A42F5" w:rsidRDefault="007A42F5"/>
    <w:p w14:paraId="00000010" w14:textId="77777777" w:rsidR="007A42F5" w:rsidRDefault="00637D81">
      <w:pPr>
        <w:rPr>
          <w:b/>
        </w:rPr>
      </w:pPr>
      <w:r>
        <w:rPr>
          <w:b/>
        </w:rPr>
        <w:t xml:space="preserve">Grant </w:t>
      </w:r>
    </w:p>
    <w:p w14:paraId="00000011" w14:textId="77777777" w:rsidR="007A42F5" w:rsidRDefault="00637D81">
      <w:r>
        <w:t xml:space="preserve">Rebekka Moua (E1) has already started her training program. </w:t>
      </w:r>
    </w:p>
    <w:p w14:paraId="00000012" w14:textId="77777777" w:rsidR="007A42F5" w:rsidRDefault="00637D81">
      <w:r>
        <w:t>The three other grants available have not been taken as of yet. The application deadline for 2019/20 start date is May 1st. A deadl</w:t>
      </w:r>
      <w:r>
        <w:t xml:space="preserve">ine for acceptance of award by teachers will be out in place so that if we do not fill all awards, other members of our community can be offered this opportunity. </w:t>
      </w:r>
    </w:p>
    <w:p w14:paraId="00000013" w14:textId="77777777" w:rsidR="007A42F5" w:rsidRDefault="00637D81">
      <w:r>
        <w:t xml:space="preserve">Shelly and Liz will meet with the interested members of staff within next 2 weeks. </w:t>
      </w:r>
    </w:p>
    <w:p w14:paraId="00000014" w14:textId="77777777" w:rsidR="007A42F5" w:rsidRDefault="007A42F5"/>
    <w:p w14:paraId="00000015" w14:textId="77777777" w:rsidR="007A42F5" w:rsidRDefault="007A42F5"/>
    <w:p w14:paraId="00000016" w14:textId="77777777" w:rsidR="007A42F5" w:rsidRDefault="00637D81">
      <w:pPr>
        <w:rPr>
          <w:b/>
        </w:rPr>
      </w:pPr>
      <w:r>
        <w:rPr>
          <w:b/>
        </w:rPr>
        <w:t>GB Rec</w:t>
      </w:r>
      <w:r>
        <w:rPr>
          <w:b/>
        </w:rPr>
        <w:t>ruitment</w:t>
      </w:r>
    </w:p>
    <w:p w14:paraId="00000017" w14:textId="77777777" w:rsidR="007A42F5" w:rsidRDefault="00637D81">
      <w:pPr>
        <w:rPr>
          <w:b/>
        </w:rPr>
      </w:pPr>
      <w:r>
        <w:t xml:space="preserve">Discussed board membership and future member requirements. </w:t>
      </w:r>
    </w:p>
    <w:p w14:paraId="00000018" w14:textId="77777777" w:rsidR="007A42F5" w:rsidRDefault="007A42F5">
      <w:pPr>
        <w:rPr>
          <w:b/>
        </w:rPr>
      </w:pPr>
    </w:p>
    <w:p w14:paraId="00000019" w14:textId="77777777" w:rsidR="007A42F5" w:rsidRDefault="00637D81">
      <w:pPr>
        <w:rPr>
          <w:b/>
        </w:rPr>
      </w:pPr>
      <w:r>
        <w:rPr>
          <w:b/>
        </w:rPr>
        <w:t>Agenda</w:t>
      </w:r>
    </w:p>
    <w:p w14:paraId="0000001A" w14:textId="77777777" w:rsidR="007A42F5" w:rsidRDefault="00637D81">
      <w:r>
        <w:t>Set agenda for next meeting</w:t>
      </w:r>
    </w:p>
    <w:p w14:paraId="0000001B" w14:textId="77777777" w:rsidR="007A42F5" w:rsidRDefault="007A42F5">
      <w:pPr>
        <w:rPr>
          <w:b/>
        </w:rPr>
      </w:pPr>
    </w:p>
    <w:p w14:paraId="0000001C" w14:textId="77777777" w:rsidR="007A42F5" w:rsidRDefault="00637D81">
      <w:pPr>
        <w:rPr>
          <w:b/>
        </w:rPr>
      </w:pPr>
      <w:r>
        <w:rPr>
          <w:b/>
        </w:rPr>
        <w:t>Agenda setting:</w:t>
      </w:r>
    </w:p>
    <w:p w14:paraId="0000001D" w14:textId="77777777" w:rsidR="007A42F5" w:rsidRDefault="00637D81">
      <w:r>
        <w:t>Board Education:  Update from Mr. Kirk about ETaL</w:t>
      </w:r>
    </w:p>
    <w:p w14:paraId="0000001E" w14:textId="77777777" w:rsidR="007A42F5" w:rsidRDefault="007A42F5"/>
    <w:p w14:paraId="0000001F" w14:textId="77777777" w:rsidR="007A42F5" w:rsidRDefault="00637D81">
      <w:pPr>
        <w:rPr>
          <w:b/>
        </w:rPr>
      </w:pPr>
      <w:r>
        <w:rPr>
          <w:b/>
        </w:rPr>
        <w:t>Discussion/Action Items</w:t>
      </w:r>
    </w:p>
    <w:p w14:paraId="00000020" w14:textId="77777777" w:rsidR="007A42F5" w:rsidRDefault="00637D81">
      <w:r>
        <w:t>Budget process review part 2 by Todd</w:t>
      </w:r>
    </w:p>
    <w:p w14:paraId="00000021" w14:textId="77777777" w:rsidR="007A42F5" w:rsidRDefault="00637D81">
      <w:r>
        <w:t>Vote on budget</w:t>
      </w:r>
    </w:p>
    <w:p w14:paraId="00000022" w14:textId="77777777" w:rsidR="007A42F5" w:rsidRDefault="00637D81">
      <w:pPr>
        <w:rPr>
          <w:highlight w:val="yellow"/>
        </w:rPr>
      </w:pPr>
      <w:r>
        <w:t>Strategic Plan Review revisit</w:t>
      </w:r>
    </w:p>
    <w:p w14:paraId="00000023" w14:textId="77777777" w:rsidR="007A42F5" w:rsidRDefault="00637D81">
      <w:r>
        <w:lastRenderedPageBreak/>
        <w:t>Committee Review Process</w:t>
      </w:r>
    </w:p>
    <w:p w14:paraId="00000024" w14:textId="77777777" w:rsidR="007A42F5" w:rsidRDefault="00637D81">
      <w:r>
        <w:t>Grant - Update</w:t>
      </w:r>
    </w:p>
    <w:p w14:paraId="00000025" w14:textId="77777777" w:rsidR="007A42F5" w:rsidRDefault="007A42F5"/>
    <w:sectPr w:rsidR="007A42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Josefin Slab">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F5"/>
    <w:rsid w:val="00637D81"/>
    <w:rsid w:val="007A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BF99D-95B7-4AC5-8F84-2D55D008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Arial Black" w:eastAsia="Arial Black" w:hAnsi="Arial Black" w:cs="Arial Black"/>
      <w:b/>
      <w:sz w:val="36"/>
      <w:szCs w:val="36"/>
      <w:u w:val="single"/>
    </w:rPr>
  </w:style>
  <w:style w:type="paragraph" w:styleId="Heading2">
    <w:name w:val="heading 2"/>
    <w:basedOn w:val="Normal"/>
    <w:next w:val="Normal"/>
    <w:uiPriority w:val="9"/>
    <w:semiHidden/>
    <w:unhideWhenUsed/>
    <w:qFormat/>
    <w:pPr>
      <w:keepNext/>
      <w:keepLines/>
      <w:spacing w:before="200"/>
      <w:outlineLvl w:val="1"/>
    </w:pPr>
    <w:rPr>
      <w:rFonts w:ascii="Arial Black" w:eastAsia="Arial Black" w:hAnsi="Arial Black" w:cs="Arial Black"/>
      <w:b/>
      <w:color w:val="666666"/>
      <w:sz w:val="26"/>
      <w:szCs w:val="26"/>
      <w:u w:val="single"/>
    </w:rPr>
  </w:style>
  <w:style w:type="paragraph" w:styleId="Heading3">
    <w:name w:val="heading 3"/>
    <w:basedOn w:val="Normal"/>
    <w:next w:val="Normal"/>
    <w:uiPriority w:val="9"/>
    <w:semiHidden/>
    <w:unhideWhenUsed/>
    <w:qFormat/>
    <w:pPr>
      <w:keepNext/>
      <w:keepLines/>
      <w:spacing w:before="160"/>
      <w:outlineLvl w:val="2"/>
    </w:pPr>
    <w:rPr>
      <w:rFonts w:ascii="Arial Black" w:eastAsia="Arial Black" w:hAnsi="Arial Black" w:cs="Arial Black"/>
      <w:b/>
      <w:color w:val="999999"/>
      <w:sz w:val="24"/>
      <w:szCs w:val="24"/>
    </w:rPr>
  </w:style>
  <w:style w:type="paragraph" w:styleId="Heading4">
    <w:name w:val="heading 4"/>
    <w:basedOn w:val="Normal"/>
    <w:next w:val="Normal"/>
    <w:uiPriority w:val="9"/>
    <w:semiHidden/>
    <w:unhideWhenUsed/>
    <w:qFormat/>
    <w:pPr>
      <w:keepNext/>
      <w:keepLines/>
      <w:spacing w:before="160"/>
      <w:outlineLvl w:val="3"/>
    </w:pPr>
    <w:rPr>
      <w:rFonts w:ascii="Arial" w:eastAsia="Arial" w:hAnsi="Arial" w:cs="Arial"/>
      <w:color w:val="666666"/>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Josefin Slab" w:eastAsia="Josefin Slab" w:hAnsi="Josefin Slab" w:cs="Josefin Slab"/>
      <w:b/>
      <w:i/>
      <w:sz w:val="48"/>
      <w:szCs w:val="48"/>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 Amy</dc:creator>
  <cp:lastModifiedBy>Daw, Amy</cp:lastModifiedBy>
  <cp:revision>2</cp:revision>
  <dcterms:created xsi:type="dcterms:W3CDTF">2019-03-12T17:59:00Z</dcterms:created>
  <dcterms:modified xsi:type="dcterms:W3CDTF">2019-03-12T17:59:00Z</dcterms:modified>
</cp:coreProperties>
</file>